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10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：中歌艺术学院购置视觉传达设计专业实验室设备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预算金额：37300元</w:t>
      </w: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  <w:r>
        <w:rPr>
          <w:rFonts w:hint="eastAsia" w:cs="Times New Roman" w:eastAsiaTheme="minorEastAsia"/>
          <w:u w:val="none"/>
          <w:lang w:val="zh-TW" w:eastAsia="zh-CN"/>
        </w:rPr>
        <w:drawing>
          <wp:inline distT="0" distB="0" distL="114300" distR="114300">
            <wp:extent cx="4808220" cy="9608820"/>
            <wp:effectExtent l="0" t="0" r="11430" b="11430"/>
            <wp:docPr id="3" name="图片 3" descr="86B901F6AFBA8151D65DAC469E664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6B901F6AFBA8151D65DAC469E66408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08220" cy="960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cs="Times New Roman" w:eastAsiaTheme="minorEastAsia"/>
          <w:u w:val="none"/>
          <w:lang w:val="zh-TW" w:eastAsia="zh-CN"/>
        </w:rPr>
        <w:drawing>
          <wp:inline distT="0" distB="0" distL="114300" distR="114300">
            <wp:extent cx="6082665" cy="9608820"/>
            <wp:effectExtent l="0" t="0" r="11430" b="13335"/>
            <wp:docPr id="4" name="图片 4" descr="908081682AEAB938BF5CE6B52FDC52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08081682AEAB938BF5CE6B52FDC52E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082665" cy="960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 w:eastAsiaTheme="minorEastAsia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  <w:r>
        <w:rPr>
          <w:rFonts w:hint="eastAsia" w:cs="Times New Roman"/>
          <w:u w:val="none"/>
          <w:lang w:val="zh-TW"/>
        </w:rPr>
        <w:t>注：</w:t>
      </w:r>
      <w:r>
        <w:rPr>
          <w:rFonts w:hint="eastAsia" w:cs="Times New Roman"/>
          <w:u w:val="none"/>
          <w:lang w:val="en-US" w:eastAsia="zh-CN"/>
        </w:rPr>
        <w:t>1、</w:t>
      </w:r>
      <w:r>
        <w:rPr>
          <w:rFonts w:hint="eastAsia" w:cs="Times New Roman"/>
          <w:u w:val="none"/>
          <w:lang w:val="zh-TW"/>
        </w:rPr>
        <w:t>以上报价包含了</w:t>
      </w:r>
      <w:r>
        <w:rPr>
          <w:rFonts w:hint="eastAsia" w:cs="Times New Roman"/>
          <w:u w:val="none"/>
          <w:lang w:val="zh-TW" w:eastAsia="zh-CN"/>
        </w:rPr>
        <w:t>税费、运费。</w:t>
      </w:r>
      <w:r>
        <w:rPr>
          <w:rFonts w:hint="eastAsia" w:cs="Times New Roman"/>
          <w:u w:val="none"/>
          <w:lang w:val="en-US" w:eastAsia="zh-CN"/>
        </w:rPr>
        <w:t xml:space="preserve">  </w:t>
      </w: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t>附件：（工作台、工作椅）</w:t>
      </w: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2987040" cy="4075430"/>
            <wp:effectExtent l="0" t="0" r="3810" b="1270"/>
            <wp:docPr id="5" name="图片 5" descr="D88D90A4AAB19AFFBD488F616D9C76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88D90A4AAB19AFFBD488F616D9C76B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3872865" cy="6692265"/>
            <wp:effectExtent l="0" t="0" r="13335" b="13335"/>
            <wp:docPr id="6" name="图片 6" descr="6FE4A742927B2CD9134D24727B5534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FE4A742927B2CD9134D24727B5534E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72865" cy="669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40" w:h="11900" w:orient="landscape"/>
      <w:pgMar w:top="680" w:right="851" w:bottom="680" w:left="85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2F719CC"/>
    <w:rsid w:val="03BF5C89"/>
    <w:rsid w:val="086C2185"/>
    <w:rsid w:val="0EB645D1"/>
    <w:rsid w:val="0EFC153A"/>
    <w:rsid w:val="14F51794"/>
    <w:rsid w:val="15812212"/>
    <w:rsid w:val="1B0D5C36"/>
    <w:rsid w:val="1B680F8A"/>
    <w:rsid w:val="1D0831FF"/>
    <w:rsid w:val="1D676E33"/>
    <w:rsid w:val="21AE19E6"/>
    <w:rsid w:val="29226B1E"/>
    <w:rsid w:val="342A7786"/>
    <w:rsid w:val="350E33C4"/>
    <w:rsid w:val="3A7F3F25"/>
    <w:rsid w:val="3C4057FE"/>
    <w:rsid w:val="3FAD0081"/>
    <w:rsid w:val="406B6F13"/>
    <w:rsid w:val="43033EC6"/>
    <w:rsid w:val="457A6C9A"/>
    <w:rsid w:val="4A20113D"/>
    <w:rsid w:val="4AE01A8B"/>
    <w:rsid w:val="4C3355B8"/>
    <w:rsid w:val="4CB93DA1"/>
    <w:rsid w:val="51EE6867"/>
    <w:rsid w:val="5793093E"/>
    <w:rsid w:val="591C7DF3"/>
    <w:rsid w:val="5C3A3A28"/>
    <w:rsid w:val="5CE44E78"/>
    <w:rsid w:val="5E1C151E"/>
    <w:rsid w:val="606A1F7F"/>
    <w:rsid w:val="60823C58"/>
    <w:rsid w:val="619769BF"/>
    <w:rsid w:val="6202525B"/>
    <w:rsid w:val="6817287E"/>
    <w:rsid w:val="69083F05"/>
    <w:rsid w:val="758A3A3B"/>
    <w:rsid w:val="76A35D7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7">
    <w:name w:val="Default Paragraph Font"/>
    <w:unhideWhenUsed/>
    <w:qFormat/>
    <w:uiPriority w:val="1"/>
  </w:style>
  <w:style w:type="table" w:default="1" w:styleId="2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8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19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7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7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7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7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7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7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7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7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7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7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7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7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7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7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7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7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7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7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7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51</TotalTime>
  <ScaleCrop>false</ScaleCrop>
  <LinksUpToDate>false</LinksUpToDate>
  <CharactersWithSpaces>813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2019-01-11T03:12:03Z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