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after="0" w:line="240" w:lineRule="auto"/>
        <w:ind w:left="0" w:right="0" w:firstLine="0"/>
        <w:jc w:val="center"/>
        <w:rPr>
          <w:rFonts w:hint="eastAsia"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  <w:lang w:eastAsia="zh-CN"/>
        </w:rPr>
      </w:pPr>
      <w:r>
        <w:rPr>
          <w:rFonts w:ascii="Times New Roman" w:hAnsi="Times New Roman" w:eastAsia="Times New Roman" w:cs="Times New Roman"/>
          <w:b/>
          <w:color w:val="auto"/>
          <w:spacing w:val="0"/>
          <w:position w:val="0"/>
          <w:sz w:val="36"/>
          <w:u w:val="none"/>
          <w:shd w:val="clear" w:fill="auto"/>
        </w:rPr>
        <w:t xml:space="preserve">  </w:t>
      </w:r>
      <w:r>
        <w:rPr>
          <w:rFonts w:hint="eastAsia"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  <w:lang w:eastAsia="zh-CN"/>
        </w:rPr>
        <w:t>附件1：水产学院购置超低温冰箱97000元</w:t>
      </w:r>
    </w:p>
    <w:p>
      <w:pPr>
        <w:spacing w:before="0" w:after="0" w:line="240" w:lineRule="auto"/>
        <w:ind w:left="0" w:right="0" w:firstLine="0"/>
        <w:jc w:val="left"/>
        <w:rPr>
          <w:rFonts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</w:rPr>
      </w:pPr>
      <w:r>
        <w:rPr>
          <w:rFonts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</w:rPr>
        <w:t>预算金额：</w:t>
      </w:r>
      <w:r>
        <w:rPr>
          <w:rFonts w:hint="eastAsia"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  <w:lang w:eastAsia="zh-CN"/>
        </w:rPr>
        <w:t>97000</w:t>
      </w:r>
      <w:r>
        <w:rPr>
          <w:rFonts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</w:rPr>
        <w:t>元</w:t>
      </w:r>
    </w:p>
    <w:p>
      <w:pPr>
        <w:spacing w:before="0" w:after="0" w:line="240" w:lineRule="auto"/>
        <w:ind w:left="0" w:right="0" w:firstLine="0"/>
        <w:jc w:val="center"/>
        <w:rPr>
          <w:rFonts w:hint="eastAsia"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  <w:lang w:eastAsia="zh-CN"/>
        </w:rPr>
      </w:pPr>
    </w:p>
    <w:p>
      <w:pPr>
        <w:spacing w:before="0" w:after="0" w:line="240" w:lineRule="auto"/>
        <w:ind w:left="0" w:right="0" w:firstLine="0"/>
        <w:jc w:val="center"/>
        <w:rPr>
          <w:rFonts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</w:rPr>
      </w:pPr>
      <w:r>
        <w:rPr>
          <w:rFonts w:hint="eastAsia"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  <w:lang w:eastAsia="zh-CN"/>
        </w:rPr>
        <w:drawing>
          <wp:inline distT="0" distB="0" distL="114300" distR="114300">
            <wp:extent cx="1915795" cy="6911975"/>
            <wp:effectExtent l="0" t="0" r="3175" b="8255"/>
            <wp:docPr id="3" name="图片 3" descr="IMG_7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7255"/>
                    <pic:cNvPicPr>
                      <a:picLocks noChangeAspect="1"/>
                    </pic:cNvPicPr>
                  </pic:nvPicPr>
                  <pic:blipFill>
                    <a:blip r:embed="rId4"/>
                    <a:srcRect l="18492" t="15853" r="504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15795" cy="691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spacing w:before="0" w:after="0" w:line="360" w:lineRule="auto"/>
        <w:ind w:right="0"/>
        <w:jc w:val="left"/>
        <w:rPr>
          <w:rFonts w:ascii="宋体" w:hAnsi="宋体" w:eastAsia="宋体" w:cs="宋体"/>
          <w:color w:val="auto"/>
          <w:spacing w:val="0"/>
          <w:position w:val="0"/>
          <w:sz w:val="24"/>
          <w:u w:val="none"/>
          <w:shd w:val="clear" w:fill="auto"/>
        </w:rPr>
      </w:pPr>
      <w:r>
        <w:rPr>
          <w:rFonts w:ascii="宋体" w:hAnsi="宋体" w:eastAsia="宋体" w:cs="宋体"/>
          <w:color w:val="auto"/>
          <w:spacing w:val="0"/>
          <w:position w:val="0"/>
          <w:sz w:val="24"/>
          <w:u w:val="none"/>
          <w:shd w:val="clear" w:fill="auto"/>
        </w:rPr>
        <w:t>注：以上报价包含了税费、运费。</w:t>
      </w:r>
    </w:p>
    <w:p>
      <w:pPr>
        <w:spacing w:before="0" w:after="0" w:line="240" w:lineRule="auto"/>
        <w:ind w:left="0" w:right="0" w:firstLine="0"/>
        <w:jc w:val="left"/>
        <w:rPr>
          <w:rFonts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</w:rPr>
      </w:pPr>
    </w:p>
    <w:p>
      <w:pPr>
        <w:spacing w:before="0" w:after="0" w:line="240" w:lineRule="auto"/>
        <w:ind w:left="0" w:right="0" w:firstLine="0"/>
        <w:jc w:val="left"/>
        <w:rPr>
          <w:rFonts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</w:rPr>
      </w:pPr>
    </w:p>
    <w:p>
      <w:pPr>
        <w:spacing w:before="0" w:after="0" w:line="240" w:lineRule="auto"/>
        <w:ind w:left="0" w:right="0" w:firstLine="0"/>
        <w:jc w:val="left"/>
        <w:rPr>
          <w:rFonts w:hint="eastAsia"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  <w:lang w:eastAsia="zh-CN"/>
        </w:rPr>
      </w:pPr>
      <w:r>
        <w:rPr>
          <w:rFonts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</w:rPr>
        <w:br w:type="page"/>
      </w:r>
      <w:r>
        <w:rPr>
          <w:rFonts w:hint="eastAsia"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  <w:lang w:eastAsia="zh-CN"/>
        </w:rPr>
        <w:t>附件：</w:t>
      </w:r>
    </w:p>
    <w:p>
      <w:pPr>
        <w:spacing w:before="0" w:after="0" w:line="240" w:lineRule="auto"/>
        <w:ind w:left="0" w:right="0" w:firstLine="0"/>
        <w:jc w:val="center"/>
        <w:rPr>
          <w:rFonts w:hint="eastAsia"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  <w:lang w:eastAsia="zh-CN"/>
        </w:rPr>
      </w:pPr>
      <w:r>
        <w:rPr>
          <w:rFonts w:hint="eastAsia"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  <w:lang w:eastAsia="zh-CN"/>
        </w:rPr>
        <w:drawing>
          <wp:inline distT="0" distB="0" distL="114300" distR="114300">
            <wp:extent cx="4836160" cy="6982460"/>
            <wp:effectExtent l="0" t="0" r="2540" b="8890"/>
            <wp:docPr id="4" name="图片 4" descr="IMG_7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7256"/>
                    <pic:cNvPicPr>
                      <a:picLocks noChangeAspect="1"/>
                    </pic:cNvPicPr>
                  </pic:nvPicPr>
                  <pic:blipFill>
                    <a:blip r:embed="rId5"/>
                    <a:srcRect l="1740" t="19054" r="42579" b="20649"/>
                    <a:stretch>
                      <a:fillRect/>
                    </a:stretch>
                  </pic:blipFill>
                  <pic:spPr>
                    <a:xfrm>
                      <a:off x="0" y="0"/>
                      <a:ext cx="4836160" cy="698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after="0" w:line="360" w:lineRule="auto"/>
        <w:ind w:left="0" w:right="0" w:firstLine="720"/>
        <w:jc w:val="left"/>
        <w:rPr>
          <w:rFonts w:hint="eastAsia" w:ascii="宋体" w:hAnsi="宋体" w:eastAsia="宋体" w:cs="宋体"/>
          <w:color w:val="auto"/>
          <w:spacing w:val="0"/>
          <w:position w:val="0"/>
          <w:sz w:val="24"/>
          <w:u w:val="none"/>
          <w:shd w:val="clear" w:fill="auto"/>
          <w:lang w:val="en-US" w:eastAsia="zh-CN"/>
        </w:rPr>
      </w:pPr>
    </w:p>
    <w:sectPr>
      <w:pgSz w:w="11906" w:h="16838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5"/>
  <w:doNotDisplayPageBoundaries w:val="1"/>
  <w:documentProtection w:enforcement="0"/>
  <w:compat>
    <w:useFELayout/>
    <w:splitPgBreakAndParaMark/>
    <w:compatSetting w:name="compatibilityMode" w:uri="http://schemas.microsoft.com/office/word" w:val="12"/>
  </w:compat>
  <w:rsids>
    <w:rsidRoot w:val="00000000"/>
    <w:rsid w:val="2A3D54EE"/>
    <w:rsid w:val="38E06F3E"/>
    <w:rsid w:val="40A37574"/>
    <w:rsid w:val="4C7E3AA7"/>
    <w:rsid w:val="678867D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sz w:val="21"/>
      <w:szCs w:val="22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1</TotalTime>
  <ScaleCrop>false</ScaleCrop>
  <LinksUpToDate>false</LinksUpToDate>
  <Application>WPS Office_11.1.0.8986_F1E327BC-269C-435d-A152-05C5408002CA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2019-05-27T08:17:00Z</dcterms:created>
  <dc:creator>wangjun</dc:creator>
  <cp:lastModifiedBy>王俊</cp:lastModifiedBy>
  <dcterms:modified xsi:type="dcterms:W3CDTF">2019-09-23T03:33:45Z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2052-11.1.0.8986</vt:lpwstr>
  </property>
</Properties>
</file>